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840E" w14:textId="0A1B0346" w:rsidR="00352A0B" w:rsidRPr="00352A0B" w:rsidRDefault="00352A0B" w:rsidP="00562370">
      <w:pPr>
        <w:jc w:val="center"/>
        <w:outlineLvl w:val="1"/>
        <w:rPr>
          <w:rFonts w:ascii="Pompiere" w:eastAsia="Times New Roman" w:hAnsi="Pompiere" w:cs="Segoe UI"/>
          <w:color w:val="316B0B"/>
          <w:sz w:val="66"/>
          <w:szCs w:val="66"/>
        </w:rPr>
      </w:pPr>
      <w:r w:rsidRPr="00352A0B">
        <w:rPr>
          <w:rFonts w:ascii="Pompiere" w:eastAsia="Times New Roman" w:hAnsi="Pompiere" w:cs="Segoe UI"/>
          <w:color w:val="316B0B"/>
          <w:sz w:val="66"/>
          <w:szCs w:val="66"/>
        </w:rPr>
        <w:t xml:space="preserve">New Building Progress Report – </w:t>
      </w:r>
      <w:r>
        <w:rPr>
          <w:rFonts w:ascii="Pompiere" w:eastAsia="Times New Roman" w:hAnsi="Pompiere" w:cs="Segoe UI"/>
          <w:color w:val="316B0B"/>
          <w:sz w:val="66"/>
          <w:szCs w:val="66"/>
        </w:rPr>
        <w:t>January - February</w:t>
      </w:r>
    </w:p>
    <w:p w14:paraId="562481AE" w14:textId="3F36EA80" w:rsidR="00352A0B" w:rsidRDefault="00562370" w:rsidP="00352A0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8CEF73C" wp14:editId="52B3F95F">
            <wp:extent cx="5943600" cy="2863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1942" w14:textId="7D096481" w:rsidR="00562370" w:rsidRDefault="00AB43B8" w:rsidP="00352A0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Shelving!</w:t>
      </w:r>
    </w:p>
    <w:p w14:paraId="40E11FFC" w14:textId="73C35F9E" w:rsidR="00AB43B8" w:rsidRDefault="00AB43B8" w:rsidP="00AB43B8">
      <w:pPr>
        <w:spacing w:line="276" w:lineRule="auto"/>
        <w:rPr>
          <w:rFonts w:cstheme="minorHAnsi"/>
        </w:rPr>
      </w:pPr>
      <w:r w:rsidRPr="006C497D">
        <w:rPr>
          <w:rFonts w:cstheme="minorHAnsi"/>
        </w:rPr>
        <w:t>Shelving</w:t>
      </w:r>
      <w:r>
        <w:rPr>
          <w:rFonts w:cstheme="minorHAnsi"/>
        </w:rPr>
        <w:t xml:space="preserve"> has been fully installed and bolted to the floor with the placement and </w:t>
      </w:r>
      <w:r w:rsidRPr="00AB43B8">
        <w:rPr>
          <w:rFonts w:cstheme="minorHAnsi"/>
        </w:rPr>
        <w:t>heights</w:t>
      </w:r>
      <w:r>
        <w:rPr>
          <w:rFonts w:cstheme="minorHAnsi"/>
        </w:rPr>
        <w:t xml:space="preserve"> and</w:t>
      </w:r>
      <w:r w:rsidRPr="00AB43B8">
        <w:rPr>
          <w:rFonts w:cstheme="minorHAnsi"/>
        </w:rPr>
        <w:t xml:space="preserve"> types</w:t>
      </w:r>
      <w:r>
        <w:rPr>
          <w:rFonts w:cstheme="minorHAnsi"/>
        </w:rPr>
        <w:t xml:space="preserve"> </w:t>
      </w:r>
      <w:r w:rsidR="00FE0031">
        <w:rPr>
          <w:rFonts w:cstheme="minorHAnsi"/>
        </w:rPr>
        <w:t>to</w:t>
      </w:r>
      <w:r>
        <w:rPr>
          <w:rFonts w:cstheme="minorHAnsi"/>
        </w:rPr>
        <w:t xml:space="preserve"> the staffs’ desires. The front counter is also </w:t>
      </w:r>
      <w:r w:rsidRPr="00AB43B8">
        <w:rPr>
          <w:rFonts w:cstheme="minorHAnsi"/>
        </w:rPr>
        <w:t>set up and secured to the floor</w:t>
      </w:r>
      <w:r>
        <w:rPr>
          <w:rFonts w:cstheme="minorHAnsi"/>
        </w:rPr>
        <w:t>.</w:t>
      </w:r>
    </w:p>
    <w:p w14:paraId="5519DB86" w14:textId="5C0799FD" w:rsidR="00AB43B8" w:rsidRDefault="00AB43B8" w:rsidP="00AB43B8">
      <w:pPr>
        <w:spacing w:line="276" w:lineRule="auto"/>
        <w:rPr>
          <w:rFonts w:cstheme="minorHAnsi"/>
        </w:rPr>
      </w:pPr>
    </w:p>
    <w:p w14:paraId="2AAB77D9" w14:textId="1D4BAF3F" w:rsidR="00AB43B8" w:rsidRPr="00AB43B8" w:rsidRDefault="00AB43B8" w:rsidP="00AB43B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This finished the major work of all contractors. Shortly afterwards, a final walkthrough happened with a minor </w:t>
      </w:r>
      <w:r w:rsidR="00BC3F72">
        <w:rPr>
          <w:rFonts w:cstheme="minorHAnsi"/>
        </w:rPr>
        <w:t>punch list</w:t>
      </w:r>
      <w:r>
        <w:rPr>
          <w:rFonts w:cstheme="minorHAnsi"/>
        </w:rPr>
        <w:t xml:space="preserve"> created. Then, a few days later . . .</w:t>
      </w:r>
    </w:p>
    <w:p w14:paraId="7463ADFB" w14:textId="77777777" w:rsidR="00AB43B8" w:rsidRDefault="00AB43B8" w:rsidP="00AB43B8">
      <w:pPr>
        <w:spacing w:line="276" w:lineRule="auto"/>
        <w:rPr>
          <w:rFonts w:eastAsia="Times New Roman" w:cstheme="minorHAnsi"/>
          <w:color w:val="000000"/>
        </w:rPr>
      </w:pPr>
    </w:p>
    <w:p w14:paraId="2B6CEB7E" w14:textId="74972B4E" w:rsidR="00AB43B8" w:rsidRDefault="00AB43B8" w:rsidP="00AB43B8">
      <w:pPr>
        <w:spacing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. . . </w:t>
      </w:r>
      <w:r w:rsidRPr="00AB43B8">
        <w:rPr>
          <w:rFonts w:eastAsia="Times New Roman" w:cstheme="minorHAnsi"/>
          <w:b/>
          <w:bCs/>
          <w:color w:val="000000"/>
          <w:u w:val="single"/>
        </w:rPr>
        <w:t xml:space="preserve">Final sign-off </w:t>
      </w:r>
      <w:r w:rsidRPr="00AB43B8">
        <w:rPr>
          <w:rFonts w:eastAsia="Times New Roman" w:cstheme="minorHAnsi"/>
          <w:b/>
          <w:bCs/>
          <w:color w:val="000000"/>
          <w:u w:val="single"/>
        </w:rPr>
        <w:t>happened!!!</w:t>
      </w:r>
      <w:r>
        <w:rPr>
          <w:rFonts w:eastAsia="Times New Roman" w:cstheme="minorHAnsi"/>
          <w:color w:val="000000"/>
        </w:rPr>
        <w:t xml:space="preserve"> </w:t>
      </w:r>
      <w:r w:rsidR="00A43AE7">
        <w:rPr>
          <w:rFonts w:eastAsia="Times New Roman" w:cstheme="minorHAnsi"/>
          <w:color w:val="000000"/>
        </w:rPr>
        <w:t>w</w:t>
      </w:r>
    </w:p>
    <w:p w14:paraId="7D6624C5" w14:textId="77777777" w:rsidR="00AB43B8" w:rsidRDefault="00AB43B8" w:rsidP="00AB43B8">
      <w:pPr>
        <w:spacing w:line="276" w:lineRule="auto"/>
        <w:rPr>
          <w:rFonts w:eastAsia="Times New Roman" w:cstheme="minorHAnsi"/>
          <w:color w:val="000000"/>
        </w:rPr>
      </w:pPr>
    </w:p>
    <w:p w14:paraId="06640CCF" w14:textId="44B9124A" w:rsidR="00AB43B8" w:rsidRDefault="00AB43B8" w:rsidP="00AB43B8">
      <w:pPr>
        <w:spacing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task of moving then began with </w:t>
      </w:r>
      <w:r w:rsidR="00BC3F72">
        <w:rPr>
          <w:rFonts w:eastAsia="Times New Roman" w:cstheme="minorHAnsi"/>
          <w:color w:val="000000"/>
        </w:rPr>
        <w:t>earnest</w:t>
      </w:r>
      <w:r>
        <w:rPr>
          <w:rFonts w:eastAsia="Times New Roman" w:cstheme="minorHAnsi"/>
          <w:color w:val="000000"/>
        </w:rPr>
        <w:t>!</w:t>
      </w:r>
    </w:p>
    <w:p w14:paraId="75B190FF" w14:textId="529DA23C" w:rsidR="00AB43B8" w:rsidRDefault="00AB43B8" w:rsidP="00AB43B8">
      <w:pPr>
        <w:spacing w:line="276" w:lineRule="auto"/>
        <w:rPr>
          <w:rFonts w:cstheme="minorHAnsi"/>
        </w:rPr>
      </w:pPr>
    </w:p>
    <w:p w14:paraId="0465BDA1" w14:textId="36540272" w:rsidR="00AB43B8" w:rsidRDefault="00AB43B8" w:rsidP="00AB43B8">
      <w:pPr>
        <w:spacing w:line="276" w:lineRule="auto"/>
        <w:rPr>
          <w:rFonts w:cstheme="minorHAnsi"/>
        </w:rPr>
      </w:pPr>
      <w:r>
        <w:rPr>
          <w:rFonts w:cstheme="minorHAnsi"/>
        </w:rPr>
        <w:t>There was much moving of furniture, boxes, technology, etc. into the new building.</w:t>
      </w:r>
    </w:p>
    <w:p w14:paraId="4FEE9698" w14:textId="0F14347E" w:rsidR="00BC3F72" w:rsidRDefault="00BC3F72" w:rsidP="00AB43B8">
      <w:pPr>
        <w:spacing w:line="276" w:lineRule="auto"/>
        <w:rPr>
          <w:rFonts w:cstheme="minorHAnsi"/>
        </w:rPr>
      </w:pPr>
    </w:p>
    <w:p w14:paraId="152E6F23" w14:textId="1EBCCC68" w:rsidR="00BC3F72" w:rsidRDefault="00BC3F72" w:rsidP="00AB43B8">
      <w:pPr>
        <w:spacing w:line="276" w:lineRule="auto"/>
        <w:rPr>
          <w:rFonts w:cstheme="minorHAnsi"/>
        </w:rPr>
      </w:pPr>
      <w:r>
        <w:rPr>
          <w:rFonts w:cstheme="minorHAnsi"/>
        </w:rPr>
        <w:t>As the month ended, the new library become the new home for the Upper Skagit Library.</w:t>
      </w:r>
    </w:p>
    <w:p w14:paraId="7301FD0E" w14:textId="2E560A02" w:rsidR="00AB43B8" w:rsidRDefault="00AB43B8" w:rsidP="00AB43B8">
      <w:pPr>
        <w:spacing w:line="276" w:lineRule="auto"/>
        <w:rPr>
          <w:rFonts w:cstheme="minorHAnsi"/>
        </w:rPr>
      </w:pPr>
    </w:p>
    <w:p w14:paraId="13B4830A" w14:textId="77777777" w:rsidR="008817AB" w:rsidRDefault="008817AB"/>
    <w:sectPr w:rsidR="008817AB" w:rsidSect="00CF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mpiere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29F0"/>
    <w:multiLevelType w:val="hybridMultilevel"/>
    <w:tmpl w:val="0C9C2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22B59"/>
    <w:multiLevelType w:val="hybridMultilevel"/>
    <w:tmpl w:val="7CAA1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475AC"/>
    <w:multiLevelType w:val="hybridMultilevel"/>
    <w:tmpl w:val="1494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4665D0"/>
    <w:multiLevelType w:val="hybridMultilevel"/>
    <w:tmpl w:val="59D01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8E54A2"/>
    <w:multiLevelType w:val="hybridMultilevel"/>
    <w:tmpl w:val="BD1EB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4153F"/>
    <w:multiLevelType w:val="hybridMultilevel"/>
    <w:tmpl w:val="77DA6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40E5B"/>
    <w:multiLevelType w:val="hybridMultilevel"/>
    <w:tmpl w:val="B97E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03CD9"/>
    <w:multiLevelType w:val="multilevel"/>
    <w:tmpl w:val="0A7C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0193B"/>
    <w:multiLevelType w:val="hybridMultilevel"/>
    <w:tmpl w:val="61A2E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293D4C"/>
    <w:multiLevelType w:val="multilevel"/>
    <w:tmpl w:val="AD3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0B"/>
    <w:rsid w:val="001200E2"/>
    <w:rsid w:val="00352A0B"/>
    <w:rsid w:val="00562370"/>
    <w:rsid w:val="008817AB"/>
    <w:rsid w:val="00A43AE7"/>
    <w:rsid w:val="00AB43B8"/>
    <w:rsid w:val="00AC5A2A"/>
    <w:rsid w:val="00BC3F72"/>
    <w:rsid w:val="00CF25D6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0B18B"/>
  <w14:defaultImageDpi w14:val="32767"/>
  <w15:chartTrackingRefBased/>
  <w15:docId w15:val="{C76CA982-CC4B-A34D-87AF-7B0BC19F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2A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A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2A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52A0B"/>
    <w:rPr>
      <w:b/>
      <w:bCs/>
    </w:rPr>
  </w:style>
  <w:style w:type="paragraph" w:styleId="ListParagraph">
    <w:name w:val="List Paragraph"/>
    <w:basedOn w:val="Normal"/>
    <w:uiPriority w:val="34"/>
    <w:qFormat/>
    <w:rsid w:val="00AB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0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2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Crozier</dc:creator>
  <cp:keywords/>
  <dc:description/>
  <cp:lastModifiedBy>Kevin Crozier</cp:lastModifiedBy>
  <cp:revision>3</cp:revision>
  <dcterms:created xsi:type="dcterms:W3CDTF">2021-03-12T00:52:00Z</dcterms:created>
  <dcterms:modified xsi:type="dcterms:W3CDTF">2021-03-12T01:46:00Z</dcterms:modified>
</cp:coreProperties>
</file>